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B9011B" w14:textId="46B27F74" w:rsidR="00AE25D3" w:rsidRPr="003F1DE0" w:rsidRDefault="002E5A97" w:rsidP="00FF00F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3F1DE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Департман за србистику Филозофског факултета Универзитета у Нишу</w:t>
      </w:r>
    </w:p>
    <w:p w14:paraId="2A98DCB8" w14:textId="77777777" w:rsidR="00AE25D3" w:rsidRPr="003F1DE0" w:rsidRDefault="00AE25D3" w:rsidP="00FF00F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4AB65F6C" w14:textId="1F9726A5" w:rsidR="00FF4F98" w:rsidRDefault="00FF4F98" w:rsidP="00FF00F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Правн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ој 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служб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Филозофског факултета у Нишу</w:t>
      </w:r>
    </w:p>
    <w:p w14:paraId="6A87D75C" w14:textId="263CCCCF" w:rsidR="00FB48FC" w:rsidRDefault="008B5B54" w:rsidP="00FF00F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Наставно-научном већу 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Филозофског факултета у Нишу</w:t>
      </w:r>
    </w:p>
    <w:p w14:paraId="3CD70F43" w14:textId="05A4A40E" w:rsidR="00FF00F3" w:rsidRPr="008B5B54" w:rsidRDefault="00FF00F3" w:rsidP="00FF00F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Служби за наставу и студентска питања Филозофског факултета у Нишу (одсецима за основне, мастер и докторске студије)</w:t>
      </w:r>
    </w:p>
    <w:p w14:paraId="04B256FF" w14:textId="48C019F3" w:rsidR="006B6911" w:rsidRDefault="006B6911" w:rsidP="00FF00F3">
      <w:pPr>
        <w:spacing w:after="0"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CB06AA7" w14:textId="43076CB6" w:rsidR="006B6911" w:rsidRPr="00274141" w:rsidRDefault="006B6911" w:rsidP="00FF00F3">
      <w:pPr>
        <w:spacing w:after="0"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ПРЕДЛОГ ОДЛУКЕ</w:t>
      </w:r>
    </w:p>
    <w:p w14:paraId="27146852" w14:textId="2BE2BB76" w:rsidR="00FF4F98" w:rsidRPr="00274141" w:rsidRDefault="00FF4F98" w:rsidP="00FF00F3">
      <w:pPr>
        <w:spacing w:after="0"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50030B22" w14:textId="7B8D638B" w:rsidR="00AF3A5D" w:rsidRPr="00FF00F3" w:rsidRDefault="00FF4F98" w:rsidP="00855B23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Предмет:</w:t>
      </w:r>
      <w:r w:rsidR="0049575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CE1A3E" w:rsidRPr="00CE1A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Именовање проф. др Иване Митић као испитивача за све предмете проф. др Бранимира Станковића у децембарском и мајском року 2024/25. </w:t>
      </w:r>
      <w:r w:rsidR="00FF00F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године</w:t>
      </w:r>
    </w:p>
    <w:p w14:paraId="50CD6565" w14:textId="6745E2E0" w:rsidR="00CE1A3E" w:rsidRDefault="002E5A97" w:rsidP="00FB48FC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Веће Департмана за србистику </w:t>
      </w:r>
      <w:r w:rsidR="00F83D1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е 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на</w:t>
      </w:r>
      <w:r w:rsidR="006C326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седници </w:t>
      </w:r>
      <w:r w:rsidR="008172BB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одржаној</w:t>
      </w:r>
      <w:r w:rsidR="004265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C31E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18</w:t>
      </w:r>
      <w:r w:rsidR="0088274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</w:t>
      </w:r>
      <w:r w:rsidR="002078D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ју</w:t>
      </w:r>
      <w:r w:rsidR="008C31E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л</w:t>
      </w:r>
      <w:r w:rsidR="002078D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а</w:t>
      </w:r>
      <w:r w:rsidR="00B100B9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202</w:t>
      </w:r>
      <w:r w:rsidR="00EE001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5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године </w:t>
      </w:r>
      <w:r w:rsidR="00F83D1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позитивно изјаснило</w:t>
      </w:r>
      <w:r w:rsidR="006C326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о </w:t>
      </w:r>
      <w:r w:rsidR="00CE1A3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</w:t>
      </w:r>
      <w:r w:rsidR="00CE1A3E" w:rsidRPr="00CE1A3E">
        <w:rPr>
          <w:rFonts w:ascii="Times New Roman" w:hAnsi="Times New Roman" w:cs="Times New Roman"/>
          <w:color w:val="000000" w:themeColor="text1"/>
          <w:sz w:val="24"/>
          <w:szCs w:val="24"/>
        </w:rPr>
        <w:t>меновањ</w:t>
      </w:r>
      <w:r w:rsidR="00CE1A3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у</w:t>
      </w:r>
      <w:r w:rsidR="00CE1A3E" w:rsidRPr="00CE1A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проф. др Иване Митић као испитивача за све предмете проф. др Бранимира Станковића на основним, мастер и докторским студијама у децембарском и мајском року 2024/25. године због његовог службеног одсуства у поменутом периоду.</w:t>
      </w:r>
    </w:p>
    <w:p w14:paraId="2C6F4AED" w14:textId="6E2D911B" w:rsidR="00CE1A3E" w:rsidRDefault="00CE1A3E" w:rsidP="00FB48FC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Списак предмета</w:t>
      </w:r>
      <w:r w:rsidR="00FF00F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 студијских програма и нивоа студија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:</w:t>
      </w:r>
    </w:p>
    <w:p w14:paraId="5FD904D8" w14:textId="4CE908D8" w:rsidR="00313351" w:rsidRPr="00313351" w:rsidRDefault="00313351" w:rsidP="00313351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313351">
        <w:rPr>
          <w:rFonts w:ascii="Times New Roman" w:hAnsi="Times New Roman" w:cs="Times New Roman"/>
          <w:color w:val="000000" w:themeColor="text1"/>
          <w:sz w:val="24"/>
          <w:szCs w:val="24"/>
        </w:rPr>
        <w:t>Увод у општу лингвистику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(</w:t>
      </w:r>
      <w:r w:rsidR="007A74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рбистик</w:t>
      </w:r>
      <w:r w:rsidR="007A74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а, ОАС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)</w:t>
      </w:r>
    </w:p>
    <w:p w14:paraId="239BAEDB" w14:textId="65D4B42F" w:rsidR="00313351" w:rsidRPr="00313351" w:rsidRDefault="00313351" w:rsidP="00313351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313351">
        <w:rPr>
          <w:rFonts w:ascii="Times New Roman" w:hAnsi="Times New Roman" w:cs="Times New Roman"/>
          <w:color w:val="000000" w:themeColor="text1"/>
          <w:sz w:val="24"/>
          <w:szCs w:val="24"/>
        </w:rPr>
        <w:t>Правци у лингвистици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(</w:t>
      </w:r>
      <w:r w:rsidR="007A74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Србистика, ОАС; Немачки језик и књижевност, ОАС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)</w:t>
      </w:r>
    </w:p>
    <w:p w14:paraId="268FDFFA" w14:textId="2F0FE035" w:rsidR="00313351" w:rsidRPr="00313351" w:rsidRDefault="00313351" w:rsidP="00313351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313351">
        <w:rPr>
          <w:rFonts w:ascii="Times New Roman" w:hAnsi="Times New Roman" w:cs="Times New Roman"/>
          <w:color w:val="000000" w:themeColor="text1"/>
          <w:sz w:val="24"/>
          <w:szCs w:val="24"/>
        </w:rPr>
        <w:t>Прагматика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(</w:t>
      </w:r>
      <w:r w:rsidR="007A74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Србистика, ОАС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)</w:t>
      </w:r>
    </w:p>
    <w:p w14:paraId="78903A2E" w14:textId="4F7DD898" w:rsidR="00313351" w:rsidRDefault="00313351" w:rsidP="00313351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313351">
        <w:rPr>
          <w:rFonts w:ascii="Times New Roman" w:hAnsi="Times New Roman" w:cs="Times New Roman"/>
          <w:color w:val="000000" w:themeColor="text1"/>
          <w:sz w:val="24"/>
          <w:szCs w:val="24"/>
        </w:rPr>
        <w:t>Синтакса српског језика у формалном кључу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(</w:t>
      </w:r>
      <w:r w:rsidR="007A74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Србистика, ОАС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)</w:t>
      </w:r>
    </w:p>
    <w:p w14:paraId="3353FB37" w14:textId="07DA74B9" w:rsidR="00313351" w:rsidRPr="00313351" w:rsidRDefault="00313351" w:rsidP="00313351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313351">
        <w:rPr>
          <w:rFonts w:ascii="Times New Roman" w:hAnsi="Times New Roman" w:cs="Times New Roman"/>
          <w:color w:val="000000" w:themeColor="text1"/>
          <w:sz w:val="24"/>
          <w:szCs w:val="24"/>
        </w:rPr>
        <w:t>Српски језик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са елементима контрастивне граматике (</w:t>
      </w:r>
      <w:r w:rsidR="007A74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Англистика, ОАС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)</w:t>
      </w:r>
    </w:p>
    <w:p w14:paraId="6207B0FA" w14:textId="5136AFFF" w:rsidR="00313351" w:rsidRDefault="00313351" w:rsidP="00313351">
      <w:pPr>
        <w:spacing w:line="276" w:lineRule="auto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Методологија лингвистичких истраживања (</w:t>
      </w:r>
      <w:r w:rsidR="007A74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Србистика, МАС; Руски језик и књижевност, МАС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)</w:t>
      </w:r>
    </w:p>
    <w:p w14:paraId="253B63D1" w14:textId="5BCC6AB5" w:rsidR="00313351" w:rsidRPr="00313351" w:rsidRDefault="00313351" w:rsidP="00313351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Контрастивна граматика (</w:t>
      </w:r>
      <w:r w:rsidR="007A74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Превођење,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МАС)</w:t>
      </w:r>
    </w:p>
    <w:p w14:paraId="4F7C5EE4" w14:textId="10CBBB1E" w:rsidR="00313351" w:rsidRDefault="00313351" w:rsidP="00313351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313351">
        <w:rPr>
          <w:rFonts w:ascii="Times New Roman" w:hAnsi="Times New Roman" w:cs="Times New Roman"/>
          <w:color w:val="000000" w:themeColor="text1"/>
          <w:sz w:val="24"/>
          <w:szCs w:val="24"/>
        </w:rPr>
        <w:t>Преглед савремених лингвистичких истраживања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(</w:t>
      </w:r>
      <w:r w:rsidR="007A74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Србистика, ДАС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)</w:t>
      </w:r>
    </w:p>
    <w:p w14:paraId="5503F60D" w14:textId="038CA288" w:rsidR="00313351" w:rsidRPr="00313351" w:rsidRDefault="00313351" w:rsidP="00313351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Емпиријски основи лингвистичког истраживања (</w:t>
      </w:r>
      <w:r w:rsidR="007A74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Србистика, ДАС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)</w:t>
      </w:r>
    </w:p>
    <w:p w14:paraId="10E1C575" w14:textId="6524AC59" w:rsidR="00CE1A3E" w:rsidRPr="00FF00F3" w:rsidRDefault="00313351" w:rsidP="00FF00F3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313351">
        <w:rPr>
          <w:rFonts w:ascii="Times New Roman" w:hAnsi="Times New Roman" w:cs="Times New Roman"/>
          <w:color w:val="000000" w:themeColor="text1"/>
          <w:sz w:val="24"/>
          <w:szCs w:val="24"/>
        </w:rPr>
        <w:t>Интерфејс синтаксе и семантике у формалној лингвистици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(</w:t>
      </w:r>
      <w:r w:rsidR="007A74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Стране филологије, ДАС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)</w:t>
      </w:r>
    </w:p>
    <w:p w14:paraId="7DC72A1E" w14:textId="4AE2F18E" w:rsidR="006430A5" w:rsidRPr="00FF00F3" w:rsidRDefault="00F83D15" w:rsidP="00FF00F3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Предлог </w:t>
      </w:r>
      <w:r w:rsidR="006B691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длуке упућује </w:t>
      </w:r>
      <w:r w:rsidR="006B691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се </w:t>
      </w:r>
      <w:r w:rsidR="008953C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Наставно-научном</w:t>
      </w:r>
      <w:r w:rsidR="008C31E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већу</w:t>
      </w:r>
      <w:r w:rsidR="008B5B5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8B5B54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Филозофског факултета у Нишу</w:t>
      </w:r>
      <w:r w:rsidR="00FC11E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на даље разматрање</w:t>
      </w:r>
      <w:r w:rsidR="008B5B5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</w:p>
    <w:p w14:paraId="3979B6F9" w14:textId="17BBDEF7" w:rsidR="00346A84" w:rsidRPr="00696AF3" w:rsidRDefault="00346A84" w:rsidP="006430A5">
      <w:pPr>
        <w:spacing w:after="0"/>
        <w:ind w:firstLine="720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16"/>
      </w:tblGrid>
      <w:tr w:rsidR="003F1DE0" w:rsidRPr="003F1DE0" w14:paraId="7371D1E4" w14:textId="77777777" w:rsidTr="002E5A97">
        <w:tc>
          <w:tcPr>
            <w:tcW w:w="3828" w:type="dxa"/>
          </w:tcPr>
          <w:p w14:paraId="223FD178" w14:textId="33448EE1" w:rsidR="005E7AF8" w:rsidRPr="003F1DE0" w:rsidRDefault="00120384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 Нишу, </w:t>
            </w:r>
            <w:r w:rsidR="008C31E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RS"/>
              </w:rPr>
              <w:t>18</w:t>
            </w:r>
            <w:r w:rsidR="008827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  <w:r w:rsidR="002078D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ју</w:t>
            </w:r>
            <w:r w:rsidR="008C31E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л</w:t>
            </w:r>
            <w:r w:rsidR="002078D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а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202</w:t>
            </w:r>
            <w:r w:rsidR="00EE00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5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</w:p>
        </w:tc>
        <w:tc>
          <w:tcPr>
            <w:tcW w:w="5916" w:type="dxa"/>
          </w:tcPr>
          <w:p w14:paraId="05539B19" w14:textId="3E4699E0" w:rsidR="005E7AF8" w:rsidRPr="003F1DE0" w:rsidRDefault="006B6911" w:rsidP="006B6911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        _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_____________________________</w:t>
            </w:r>
          </w:p>
        </w:tc>
      </w:tr>
      <w:tr w:rsidR="003F1DE0" w:rsidRPr="003F1DE0" w14:paraId="2C677C40" w14:textId="77777777" w:rsidTr="002E5A97">
        <w:tc>
          <w:tcPr>
            <w:tcW w:w="3828" w:type="dxa"/>
          </w:tcPr>
          <w:p w14:paraId="615FEFA6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02C77EE4" w14:textId="5208125F" w:rsidR="006B6911" w:rsidRDefault="00F83D15" w:rsidP="00F83D15">
            <w:pPr>
              <w:spacing w:line="276" w:lineRule="auto"/>
              <w:ind w:left="2166" w:hanging="216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</w:t>
            </w:r>
            <w:r w:rsidR="006B691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2E5A97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Проф. др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Александра Јанић Митић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, </w:t>
            </w:r>
          </w:p>
          <w:p w14:paraId="38799C21" w14:textId="6A3701B6" w:rsidR="005E7AF8" w:rsidRPr="003F1DE0" w:rsidRDefault="006B6911" w:rsidP="00F83D15">
            <w:pPr>
              <w:spacing w:line="276" w:lineRule="auto"/>
              <w:ind w:left="2166" w:hanging="216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         у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правник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2E5A97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Департмана</w:t>
            </w:r>
          </w:p>
        </w:tc>
      </w:tr>
      <w:tr w:rsidR="003F1DE0" w:rsidRPr="003F1DE0" w14:paraId="78AA4B58" w14:textId="77777777" w:rsidTr="002E5A97">
        <w:tc>
          <w:tcPr>
            <w:tcW w:w="3828" w:type="dxa"/>
          </w:tcPr>
          <w:p w14:paraId="00F74B10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2A076494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25D259A9" w14:textId="77777777" w:rsidR="005E7AF8" w:rsidRPr="003F1DE0" w:rsidRDefault="005E7AF8" w:rsidP="00FF4F98">
      <w:pPr>
        <w:jc w:val="both"/>
        <w:rPr>
          <w:color w:val="000000" w:themeColor="text1"/>
          <w:lang w:val="sr-Cyrl-RS"/>
        </w:rPr>
      </w:pPr>
    </w:p>
    <w:sectPr w:rsidR="005E7AF8" w:rsidRPr="003F1DE0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EF877E" w14:textId="77777777" w:rsidR="006322FF" w:rsidRDefault="006322FF" w:rsidP="00D30683">
      <w:pPr>
        <w:spacing w:after="0" w:line="240" w:lineRule="auto"/>
      </w:pPr>
      <w:r>
        <w:separator/>
      </w:r>
    </w:p>
  </w:endnote>
  <w:endnote w:type="continuationSeparator" w:id="0">
    <w:p w14:paraId="5A15279C" w14:textId="77777777" w:rsidR="006322FF" w:rsidRDefault="006322FF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94114" w14:textId="77777777" w:rsidR="006322FF" w:rsidRDefault="006322FF" w:rsidP="00D30683">
      <w:pPr>
        <w:spacing w:after="0" w:line="240" w:lineRule="auto"/>
      </w:pPr>
      <w:r>
        <w:separator/>
      </w:r>
    </w:p>
  </w:footnote>
  <w:footnote w:type="continuationSeparator" w:id="0">
    <w:p w14:paraId="1163E50A" w14:textId="77777777" w:rsidR="006322FF" w:rsidRDefault="006322FF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E0849" w14:textId="77F217AE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69DF91A"/>
    <w:multiLevelType w:val="singleLevel"/>
    <w:tmpl w:val="E96EC24A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  <w:b w:val="0"/>
        <w:bCs w:val="0"/>
      </w:rPr>
    </w:lvl>
  </w:abstractNum>
  <w:abstractNum w:abstractNumId="1" w15:restartNumberingAfterBreak="0">
    <w:nsid w:val="119D6E75"/>
    <w:multiLevelType w:val="hybridMultilevel"/>
    <w:tmpl w:val="B3FC735C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4500D6"/>
    <w:multiLevelType w:val="hybridMultilevel"/>
    <w:tmpl w:val="12B863D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B1330"/>
    <w:multiLevelType w:val="hybridMultilevel"/>
    <w:tmpl w:val="A69654A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661408"/>
    <w:multiLevelType w:val="hybridMultilevel"/>
    <w:tmpl w:val="144053A4"/>
    <w:lvl w:ilvl="0" w:tplc="FABEF0C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6F3B23"/>
    <w:multiLevelType w:val="hybridMultilevel"/>
    <w:tmpl w:val="01F69266"/>
    <w:lvl w:ilvl="0" w:tplc="86CEEB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22222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5A2729"/>
    <w:multiLevelType w:val="hybridMultilevel"/>
    <w:tmpl w:val="5260952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7333A2"/>
    <w:multiLevelType w:val="hybridMultilevel"/>
    <w:tmpl w:val="A516BCB2"/>
    <w:lvl w:ilvl="0" w:tplc="BEDEED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4503033">
    <w:abstractNumId w:val="7"/>
  </w:num>
  <w:num w:numId="2" w16cid:durableId="101995178">
    <w:abstractNumId w:val="2"/>
  </w:num>
  <w:num w:numId="3" w16cid:durableId="1192453427">
    <w:abstractNumId w:val="3"/>
  </w:num>
  <w:num w:numId="4" w16cid:durableId="1618223191">
    <w:abstractNumId w:val="6"/>
  </w:num>
  <w:num w:numId="5" w16cid:durableId="1415198404">
    <w:abstractNumId w:val="0"/>
  </w:num>
  <w:num w:numId="6" w16cid:durableId="1428647618">
    <w:abstractNumId w:val="1"/>
  </w:num>
  <w:num w:numId="7" w16cid:durableId="2048868256">
    <w:abstractNumId w:val="5"/>
  </w:num>
  <w:num w:numId="8" w16cid:durableId="13183456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0680B"/>
    <w:rsid w:val="00012F24"/>
    <w:rsid w:val="00014215"/>
    <w:rsid w:val="00025CAB"/>
    <w:rsid w:val="00035622"/>
    <w:rsid w:val="00042252"/>
    <w:rsid w:val="000645B4"/>
    <w:rsid w:val="00064999"/>
    <w:rsid w:val="00074DE9"/>
    <w:rsid w:val="000B708B"/>
    <w:rsid w:val="000C3A2A"/>
    <w:rsid w:val="000C63E4"/>
    <w:rsid w:val="000F59F7"/>
    <w:rsid w:val="00120384"/>
    <w:rsid w:val="001500A3"/>
    <w:rsid w:val="00194FE7"/>
    <w:rsid w:val="001D1441"/>
    <w:rsid w:val="001E0C9F"/>
    <w:rsid w:val="001E4729"/>
    <w:rsid w:val="001F308A"/>
    <w:rsid w:val="0020112D"/>
    <w:rsid w:val="002012E9"/>
    <w:rsid w:val="00204A30"/>
    <w:rsid w:val="002078DE"/>
    <w:rsid w:val="00212F61"/>
    <w:rsid w:val="002229CD"/>
    <w:rsid w:val="002262A8"/>
    <w:rsid w:val="00250295"/>
    <w:rsid w:val="00274141"/>
    <w:rsid w:val="002B6B43"/>
    <w:rsid w:val="002C18C0"/>
    <w:rsid w:val="002C44A7"/>
    <w:rsid w:val="002E5A97"/>
    <w:rsid w:val="00313351"/>
    <w:rsid w:val="00346A84"/>
    <w:rsid w:val="00384B24"/>
    <w:rsid w:val="00393920"/>
    <w:rsid w:val="003B4B08"/>
    <w:rsid w:val="003D50CF"/>
    <w:rsid w:val="003E457D"/>
    <w:rsid w:val="003F1DE0"/>
    <w:rsid w:val="004265CD"/>
    <w:rsid w:val="00474BD0"/>
    <w:rsid w:val="00495750"/>
    <w:rsid w:val="004D4E3E"/>
    <w:rsid w:val="004E067D"/>
    <w:rsid w:val="00507838"/>
    <w:rsid w:val="005229BE"/>
    <w:rsid w:val="00540022"/>
    <w:rsid w:val="00596BBB"/>
    <w:rsid w:val="005D4B9A"/>
    <w:rsid w:val="005E7AF8"/>
    <w:rsid w:val="005F05DB"/>
    <w:rsid w:val="00622216"/>
    <w:rsid w:val="006320F1"/>
    <w:rsid w:val="006322FF"/>
    <w:rsid w:val="00634333"/>
    <w:rsid w:val="006430A5"/>
    <w:rsid w:val="00651407"/>
    <w:rsid w:val="00665886"/>
    <w:rsid w:val="00696AF3"/>
    <w:rsid w:val="006B6911"/>
    <w:rsid w:val="006C3267"/>
    <w:rsid w:val="006F6434"/>
    <w:rsid w:val="007A745A"/>
    <w:rsid w:val="007F295D"/>
    <w:rsid w:val="007F4549"/>
    <w:rsid w:val="008072EA"/>
    <w:rsid w:val="0081296D"/>
    <w:rsid w:val="00814B7B"/>
    <w:rsid w:val="008172BB"/>
    <w:rsid w:val="00821A07"/>
    <w:rsid w:val="00831F56"/>
    <w:rsid w:val="00845128"/>
    <w:rsid w:val="00855B23"/>
    <w:rsid w:val="00871908"/>
    <w:rsid w:val="00882742"/>
    <w:rsid w:val="008953CC"/>
    <w:rsid w:val="008B5B54"/>
    <w:rsid w:val="008C0DB6"/>
    <w:rsid w:val="008C31E1"/>
    <w:rsid w:val="008D42BC"/>
    <w:rsid w:val="009078ED"/>
    <w:rsid w:val="00927D20"/>
    <w:rsid w:val="00937C20"/>
    <w:rsid w:val="00944997"/>
    <w:rsid w:val="00954B80"/>
    <w:rsid w:val="00957217"/>
    <w:rsid w:val="00997BDB"/>
    <w:rsid w:val="009B4A65"/>
    <w:rsid w:val="009F30F2"/>
    <w:rsid w:val="00A02D32"/>
    <w:rsid w:val="00A15471"/>
    <w:rsid w:val="00A15962"/>
    <w:rsid w:val="00A518C0"/>
    <w:rsid w:val="00A83E5B"/>
    <w:rsid w:val="00AD5CAF"/>
    <w:rsid w:val="00AE25D3"/>
    <w:rsid w:val="00AF3A5D"/>
    <w:rsid w:val="00B05F87"/>
    <w:rsid w:val="00B100B9"/>
    <w:rsid w:val="00B351F5"/>
    <w:rsid w:val="00B63DBD"/>
    <w:rsid w:val="00B669D9"/>
    <w:rsid w:val="00B95DEE"/>
    <w:rsid w:val="00BC2E53"/>
    <w:rsid w:val="00BD2182"/>
    <w:rsid w:val="00BE689D"/>
    <w:rsid w:val="00BF57A1"/>
    <w:rsid w:val="00C25FC5"/>
    <w:rsid w:val="00C407C8"/>
    <w:rsid w:val="00C450D2"/>
    <w:rsid w:val="00C72081"/>
    <w:rsid w:val="00C87EAE"/>
    <w:rsid w:val="00C92342"/>
    <w:rsid w:val="00CB4E7A"/>
    <w:rsid w:val="00CE1A3E"/>
    <w:rsid w:val="00CE7851"/>
    <w:rsid w:val="00D13B51"/>
    <w:rsid w:val="00D30683"/>
    <w:rsid w:val="00D5684A"/>
    <w:rsid w:val="00D8413E"/>
    <w:rsid w:val="00D84DFA"/>
    <w:rsid w:val="00DA28FB"/>
    <w:rsid w:val="00DD0C1A"/>
    <w:rsid w:val="00E14C62"/>
    <w:rsid w:val="00E62446"/>
    <w:rsid w:val="00E73C41"/>
    <w:rsid w:val="00E76321"/>
    <w:rsid w:val="00EB319A"/>
    <w:rsid w:val="00EB625F"/>
    <w:rsid w:val="00EE0018"/>
    <w:rsid w:val="00EF6581"/>
    <w:rsid w:val="00F105AA"/>
    <w:rsid w:val="00F27556"/>
    <w:rsid w:val="00F3766C"/>
    <w:rsid w:val="00F514EC"/>
    <w:rsid w:val="00F83D15"/>
    <w:rsid w:val="00F91402"/>
    <w:rsid w:val="00F9509B"/>
    <w:rsid w:val="00FB48FC"/>
    <w:rsid w:val="00FC11E7"/>
    <w:rsid w:val="00FE7005"/>
    <w:rsid w:val="00FF00F3"/>
    <w:rsid w:val="00FF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semiHidden/>
    <w:unhideWhenUsed/>
    <w:rsid w:val="005E7AF8"/>
    <w:rPr>
      <w:color w:val="0000FF"/>
      <w:u w:val="single"/>
    </w:rPr>
  </w:style>
  <w:style w:type="table" w:styleId="TableGrid">
    <w:name w:val="Table Grid"/>
    <w:basedOn w:val="TableNormal"/>
    <w:uiPriority w:val="39"/>
    <w:rsid w:val="005E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87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2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9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3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4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2024-12-26T20:48:00Z</cp:lastPrinted>
  <dcterms:created xsi:type="dcterms:W3CDTF">2025-07-18T11:06:00Z</dcterms:created>
  <dcterms:modified xsi:type="dcterms:W3CDTF">2025-07-18T11:06:00Z</dcterms:modified>
</cp:coreProperties>
</file>